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1C13D" w14:textId="407D56C8" w:rsidR="00421372" w:rsidRDefault="00421372">
      <w:r w:rsidRPr="00421372">
        <w:drawing>
          <wp:inline distT="0" distB="0" distL="0" distR="0" wp14:anchorId="2376FAD8" wp14:editId="3368E803">
            <wp:extent cx="5943600" cy="3467100"/>
            <wp:effectExtent l="0" t="0" r="0" b="0"/>
            <wp:docPr id="613413849" name="Picture 1" descr="Graphical user inte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413849" name="Picture 1" descr="Graphical user interfac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1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72"/>
    <w:rsid w:val="00223B68"/>
    <w:rsid w:val="00323D63"/>
    <w:rsid w:val="0042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F24DF6"/>
  <w15:chartTrackingRefBased/>
  <w15:docId w15:val="{92B51C1F-B2DE-44DC-B087-D661F60E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3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3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3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3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3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3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3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3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3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3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3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3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3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Longboat Key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A. Smith-Morrison</dc:creator>
  <cp:keywords/>
  <dc:description/>
  <cp:lastModifiedBy>Michelle A. Smith-Morrison</cp:lastModifiedBy>
  <cp:revision>1</cp:revision>
  <dcterms:created xsi:type="dcterms:W3CDTF">2025-06-13T19:30:00Z</dcterms:created>
  <dcterms:modified xsi:type="dcterms:W3CDTF">2025-06-16T10:57:00Z</dcterms:modified>
</cp:coreProperties>
</file>