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8C7B" w14:textId="44A0EA74" w:rsidR="007D67F1" w:rsidRPr="00814EA2" w:rsidRDefault="00D75C20" w:rsidP="007D67F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14EA2">
        <w:rPr>
          <w:rFonts w:ascii="Arial" w:hAnsi="Arial" w:cs="Arial"/>
          <w:b/>
          <w:sz w:val="28"/>
          <w:szCs w:val="28"/>
        </w:rPr>
        <w:t>Contents of New Hire Handbook (binder) and Folder</w:t>
      </w:r>
      <w:r w:rsidR="00A77F16" w:rsidRPr="00814EA2">
        <w:rPr>
          <w:rFonts w:ascii="Arial" w:hAnsi="Arial" w:cs="Arial"/>
          <w:b/>
          <w:sz w:val="28"/>
          <w:szCs w:val="28"/>
        </w:rPr>
        <w:t xml:space="preserve"> (In Order)</w:t>
      </w:r>
      <w:r w:rsidR="007D67F1" w:rsidRPr="00814EA2">
        <w:rPr>
          <w:rFonts w:ascii="Arial" w:hAnsi="Arial" w:cs="Arial"/>
          <w:b/>
          <w:sz w:val="28"/>
          <w:szCs w:val="28"/>
        </w:rPr>
        <w:br/>
      </w:r>
      <w:r w:rsidR="001B5B47">
        <w:rPr>
          <w:rFonts w:ascii="Arial" w:hAnsi="Arial" w:cs="Arial"/>
          <w:b/>
          <w:sz w:val="28"/>
          <w:szCs w:val="28"/>
          <w:u w:val="single"/>
        </w:rPr>
        <w:t>Part</w:t>
      </w:r>
      <w:r w:rsidR="007D67F1" w:rsidRPr="00814EA2">
        <w:rPr>
          <w:rFonts w:ascii="Arial" w:hAnsi="Arial" w:cs="Arial"/>
          <w:b/>
          <w:sz w:val="28"/>
          <w:szCs w:val="28"/>
          <w:u w:val="single"/>
        </w:rPr>
        <w:t>-time Employees</w:t>
      </w:r>
      <w:r w:rsidR="00814EA2" w:rsidRPr="00814EA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14EA2" w:rsidRPr="00814EA2">
        <w:rPr>
          <w:rFonts w:ascii="Arial" w:hAnsi="Arial" w:cs="Arial"/>
          <w:b/>
          <w:i/>
          <w:iCs/>
          <w:sz w:val="24"/>
          <w:szCs w:val="24"/>
          <w:u w:val="single"/>
        </w:rPr>
        <w:t>(7/22/25)</w:t>
      </w:r>
    </w:p>
    <w:p w14:paraId="244D97DE" w14:textId="77777777" w:rsidR="00D75C20" w:rsidRPr="007D67F1" w:rsidRDefault="00D75C20" w:rsidP="00D75C20">
      <w:pPr>
        <w:shd w:val="clear" w:color="auto" w:fill="BFBFBF" w:themeFill="background1" w:themeFillShade="BF"/>
        <w:rPr>
          <w:rFonts w:ascii="Arial" w:hAnsi="Arial" w:cs="Arial"/>
          <w:b/>
          <w:sz w:val="28"/>
          <w:szCs w:val="28"/>
        </w:rPr>
      </w:pPr>
      <w:r w:rsidRPr="007D67F1">
        <w:rPr>
          <w:rFonts w:ascii="Arial" w:hAnsi="Arial" w:cs="Arial"/>
          <w:b/>
          <w:sz w:val="28"/>
          <w:szCs w:val="28"/>
        </w:rPr>
        <w:t>Binder</w:t>
      </w:r>
    </w:p>
    <w:p w14:paraId="4FC7DE83" w14:textId="67A3DCA9" w:rsidR="00D75C20" w:rsidRPr="007D67F1" w:rsidRDefault="00D75C20">
      <w:pPr>
        <w:rPr>
          <w:rFonts w:ascii="Arial" w:hAnsi="Arial" w:cs="Arial"/>
          <w:b/>
          <w:bCs/>
          <w:u w:val="single"/>
        </w:rPr>
      </w:pPr>
      <w:r w:rsidRPr="007D67F1">
        <w:rPr>
          <w:rFonts w:ascii="Arial" w:hAnsi="Arial" w:cs="Arial"/>
          <w:b/>
          <w:bCs/>
          <w:u w:val="single"/>
        </w:rPr>
        <w:t>Left side</w:t>
      </w:r>
      <w:r w:rsidR="007D67F1" w:rsidRPr="007D67F1">
        <w:rPr>
          <w:rFonts w:ascii="Arial" w:hAnsi="Arial" w:cs="Arial"/>
          <w:b/>
          <w:bCs/>
          <w:u w:val="single"/>
        </w:rPr>
        <w:t xml:space="preserve"> pocket</w:t>
      </w:r>
    </w:p>
    <w:p w14:paraId="41B030A4" w14:textId="62525574" w:rsidR="00D75C20" w:rsidRPr="0037739D" w:rsidRDefault="00D75C20" w:rsidP="00D75C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739D">
        <w:rPr>
          <w:rFonts w:ascii="Arial" w:hAnsi="Arial" w:cs="Arial"/>
        </w:rPr>
        <w:t>LBK Chamber of Commerce Street Map</w:t>
      </w:r>
      <w:r w:rsidR="007D67F1">
        <w:rPr>
          <w:rFonts w:ascii="Arial" w:hAnsi="Arial" w:cs="Arial"/>
        </w:rPr>
        <w:t xml:space="preserve"> (pick these up at the Chamber)</w:t>
      </w:r>
    </w:p>
    <w:p w14:paraId="1F46D062" w14:textId="3EDB1B90" w:rsidR="00D75C20" w:rsidRPr="0037739D" w:rsidRDefault="00D75C20" w:rsidP="00D75C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739D">
        <w:rPr>
          <w:rFonts w:ascii="Arial" w:hAnsi="Arial" w:cs="Arial"/>
        </w:rPr>
        <w:t xml:space="preserve">Ergonomics in the </w:t>
      </w:r>
      <w:proofErr w:type="gramStart"/>
      <w:r w:rsidRPr="0037739D">
        <w:rPr>
          <w:rFonts w:ascii="Arial" w:hAnsi="Arial" w:cs="Arial"/>
        </w:rPr>
        <w:t>Office</w:t>
      </w:r>
      <w:r w:rsidR="007D67F1">
        <w:rPr>
          <w:rFonts w:ascii="Arial" w:hAnsi="Arial" w:cs="Arial"/>
        </w:rPr>
        <w:t xml:space="preserve"> (‘master’</w:t>
      </w:r>
      <w:proofErr w:type="gramEnd"/>
      <w:r w:rsidR="007D67F1">
        <w:rPr>
          <w:rFonts w:ascii="Arial" w:hAnsi="Arial" w:cs="Arial"/>
        </w:rPr>
        <w:t xml:space="preserve"> is in the green folder)</w:t>
      </w:r>
    </w:p>
    <w:p w14:paraId="29A6366F" w14:textId="77777777" w:rsidR="00711FBF" w:rsidRDefault="00711FBF" w:rsidP="00711F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7739D">
        <w:rPr>
          <w:rFonts w:ascii="Arial" w:hAnsi="Arial" w:cs="Arial"/>
        </w:rPr>
        <w:t>Payroll Schedule (current year</w:t>
      </w:r>
      <w:r>
        <w:rPr>
          <w:rFonts w:ascii="Arial" w:hAnsi="Arial" w:cs="Arial"/>
        </w:rPr>
        <w:t xml:space="preserve">; </w:t>
      </w:r>
      <w:r w:rsidRPr="00717AA5">
        <w:rPr>
          <w:rFonts w:ascii="Arial" w:hAnsi="Arial" w:cs="Arial"/>
          <w:highlight w:val="yellow"/>
        </w:rPr>
        <w:t>available on G drive</w:t>
      </w:r>
      <w:r>
        <w:rPr>
          <w:rFonts w:ascii="Arial" w:hAnsi="Arial" w:cs="Arial"/>
        </w:rPr>
        <w:t xml:space="preserve"> in G/Human Resources/Forms</w:t>
      </w:r>
      <w:r w:rsidRPr="0037739D">
        <w:rPr>
          <w:rFonts w:ascii="Arial" w:hAnsi="Arial" w:cs="Arial"/>
        </w:rPr>
        <w:t>)</w:t>
      </w:r>
    </w:p>
    <w:p w14:paraId="11402032" w14:textId="084EC028" w:rsidR="00324180" w:rsidRPr="0037739D" w:rsidRDefault="00324180" w:rsidP="00D75C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Lanyard</w:t>
      </w:r>
      <w:r w:rsidR="00717AA5">
        <w:rPr>
          <w:rFonts w:ascii="Arial" w:hAnsi="Arial" w:cs="Arial"/>
        </w:rPr>
        <w:t xml:space="preserve"> (stock is in hutch above scanner)</w:t>
      </w:r>
    </w:p>
    <w:p w14:paraId="0BE96BEA" w14:textId="77777777" w:rsidR="00D75C20" w:rsidRDefault="00D75C20">
      <w:pPr>
        <w:rPr>
          <w:rFonts w:ascii="Arial" w:hAnsi="Arial" w:cs="Arial"/>
          <w:b/>
          <w:bCs/>
          <w:u w:val="single"/>
        </w:rPr>
      </w:pPr>
      <w:r w:rsidRPr="007D67F1">
        <w:rPr>
          <w:rFonts w:ascii="Arial" w:hAnsi="Arial" w:cs="Arial"/>
          <w:b/>
          <w:bCs/>
          <w:u w:val="single"/>
        </w:rPr>
        <w:t>In rings</w:t>
      </w:r>
    </w:p>
    <w:p w14:paraId="40C4365D" w14:textId="77777777" w:rsidR="00711FBF" w:rsidRPr="00C16B36" w:rsidRDefault="00711FBF" w:rsidP="00711FBF">
      <w:pPr>
        <w:rPr>
          <w:rFonts w:ascii="Arial" w:hAnsi="Arial" w:cs="Arial"/>
        </w:rPr>
      </w:pPr>
      <w:r w:rsidRPr="00C16B36">
        <w:rPr>
          <w:rFonts w:ascii="Arial" w:hAnsi="Arial" w:cs="Arial"/>
        </w:rPr>
        <w:t>Use 5-tab dividers (in hutch</w:t>
      </w:r>
      <w:r>
        <w:rPr>
          <w:rFonts w:ascii="Arial" w:hAnsi="Arial" w:cs="Arial"/>
        </w:rPr>
        <w:t xml:space="preserve"> behind desk</w:t>
      </w:r>
      <w:r w:rsidRPr="00C16B36">
        <w:rPr>
          <w:rFonts w:ascii="Arial" w:hAnsi="Arial" w:cs="Arial"/>
        </w:rPr>
        <w:t>); print labels (in desk drawer)</w:t>
      </w:r>
      <w:r>
        <w:rPr>
          <w:rFonts w:ascii="Arial" w:hAnsi="Arial" w:cs="Arial"/>
        </w:rPr>
        <w:t xml:space="preserve"> – order dividers before running out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>, Amazon, Office Depot)</w:t>
      </w:r>
    </w:p>
    <w:p w14:paraId="42666CB8" w14:textId="77777777" w:rsidR="00711FBF" w:rsidRPr="0037739D" w:rsidRDefault="00711FBF" w:rsidP="00711F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739D">
        <w:rPr>
          <w:rFonts w:ascii="Arial" w:hAnsi="Arial" w:cs="Arial"/>
          <w:i/>
        </w:rPr>
        <w:t>Commissioner List</w:t>
      </w:r>
      <w:r w:rsidRPr="0037739D">
        <w:rPr>
          <w:rFonts w:ascii="Arial" w:hAnsi="Arial" w:cs="Arial"/>
        </w:rPr>
        <w:t xml:space="preserve"> (current list</w:t>
      </w:r>
      <w:r>
        <w:rPr>
          <w:rFonts w:ascii="Arial" w:hAnsi="Arial" w:cs="Arial"/>
        </w:rPr>
        <w:t xml:space="preserve"> </w:t>
      </w:r>
      <w:r w:rsidRPr="003D0529">
        <w:rPr>
          <w:rFonts w:ascii="Arial" w:hAnsi="Arial" w:cs="Arial"/>
          <w:highlight w:val="green"/>
        </w:rPr>
        <w:t>available on XX drive</w:t>
      </w:r>
      <w:r w:rsidRPr="0037739D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Savannah Cobb</w:t>
      </w:r>
      <w:r w:rsidRPr="0037739D">
        <w:rPr>
          <w:rFonts w:ascii="Arial" w:hAnsi="Arial" w:cs="Arial"/>
        </w:rPr>
        <w:t xml:space="preserve"> updates</w:t>
      </w:r>
      <w:r>
        <w:rPr>
          <w:rFonts w:ascii="Arial" w:hAnsi="Arial" w:cs="Arial"/>
        </w:rPr>
        <w:t xml:space="preserve"> when Commission changes are made</w:t>
      </w:r>
      <w:r w:rsidRPr="0037739D">
        <w:rPr>
          <w:rFonts w:ascii="Arial" w:hAnsi="Arial" w:cs="Arial"/>
        </w:rPr>
        <w:t>)</w:t>
      </w:r>
    </w:p>
    <w:p w14:paraId="6E65AE00" w14:textId="77777777" w:rsidR="00711FBF" w:rsidRPr="0037739D" w:rsidRDefault="00711FBF" w:rsidP="00711F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739D">
        <w:rPr>
          <w:rFonts w:ascii="Arial" w:hAnsi="Arial" w:cs="Arial"/>
          <w:i/>
        </w:rPr>
        <w:t>Computer &amp; Internet Policy</w:t>
      </w:r>
      <w:r w:rsidRPr="0037739D">
        <w:rPr>
          <w:rFonts w:ascii="Arial" w:hAnsi="Arial" w:cs="Arial"/>
        </w:rPr>
        <w:t xml:space="preserve"> (two policies</w:t>
      </w:r>
      <w:r>
        <w:rPr>
          <w:rFonts w:ascii="Arial" w:hAnsi="Arial" w:cs="Arial"/>
        </w:rPr>
        <w:t>; masters are in green folder</w:t>
      </w:r>
      <w:r w:rsidRPr="0037739D">
        <w:rPr>
          <w:rFonts w:ascii="Arial" w:hAnsi="Arial" w:cs="Arial"/>
        </w:rPr>
        <w:t>)</w:t>
      </w:r>
    </w:p>
    <w:p w14:paraId="4DD12A10" w14:textId="77777777" w:rsidR="00711FBF" w:rsidRPr="007D67F1" w:rsidRDefault="00711FBF" w:rsidP="00711F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7018">
        <w:rPr>
          <w:rFonts w:ascii="Arial" w:hAnsi="Arial" w:cs="Arial"/>
          <w:i/>
        </w:rPr>
        <w:t>Public Records Policy</w:t>
      </w:r>
      <w:r>
        <w:rPr>
          <w:rFonts w:ascii="Arial" w:hAnsi="Arial" w:cs="Arial"/>
          <w:i/>
        </w:rPr>
        <w:t xml:space="preserve"> (updated by Town Clerk’s </w:t>
      </w:r>
      <w:proofErr w:type="gramStart"/>
      <w:r>
        <w:rPr>
          <w:rFonts w:ascii="Arial" w:hAnsi="Arial" w:cs="Arial"/>
          <w:i/>
        </w:rPr>
        <w:t>dept; ‘master’</w:t>
      </w:r>
      <w:proofErr w:type="gramEnd"/>
      <w:r>
        <w:rPr>
          <w:rFonts w:ascii="Arial" w:hAnsi="Arial" w:cs="Arial"/>
          <w:i/>
        </w:rPr>
        <w:t xml:space="preserve"> policy and following documents are in green folder)</w:t>
      </w:r>
    </w:p>
    <w:p w14:paraId="6C478F96" w14:textId="77777777" w:rsidR="00711FBF" w:rsidRDefault="00711FBF" w:rsidP="00711FB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PowerPoint document in color</w:t>
      </w:r>
    </w:p>
    <w:p w14:paraId="105C5D4A" w14:textId="77777777" w:rsidR="00711FBF" w:rsidRDefault="00711FBF" w:rsidP="00711FB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57018">
        <w:rPr>
          <w:rFonts w:ascii="Arial" w:hAnsi="Arial" w:cs="Arial"/>
        </w:rPr>
        <w:t xml:space="preserve">Oath </w:t>
      </w:r>
      <w:r>
        <w:rPr>
          <w:rFonts w:ascii="Arial" w:hAnsi="Arial" w:cs="Arial"/>
        </w:rPr>
        <w:t xml:space="preserve">[no </w:t>
      </w:r>
      <w:r w:rsidRPr="00257018">
        <w:rPr>
          <w:rFonts w:ascii="Arial" w:hAnsi="Arial" w:cs="Arial"/>
        </w:rPr>
        <w:t>oath for police officers</w:t>
      </w:r>
      <w:r>
        <w:rPr>
          <w:rFonts w:ascii="Arial" w:hAnsi="Arial" w:cs="Arial"/>
        </w:rPr>
        <w:t xml:space="preserve"> – Police takes care of this</w:t>
      </w:r>
      <w:proofErr w:type="gramStart"/>
      <w:r>
        <w:rPr>
          <w:rFonts w:ascii="Arial" w:hAnsi="Arial" w:cs="Arial"/>
        </w:rPr>
        <w:t>];</w:t>
      </w:r>
      <w:proofErr w:type="gramEnd"/>
      <w:r>
        <w:rPr>
          <w:rFonts w:ascii="Arial" w:hAnsi="Arial" w:cs="Arial"/>
        </w:rPr>
        <w:t xml:space="preserve"> </w:t>
      </w:r>
    </w:p>
    <w:p w14:paraId="427393A9" w14:textId="77777777" w:rsidR="00711FBF" w:rsidRPr="007D67F1" w:rsidRDefault="00711FBF" w:rsidP="00711FB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257018">
        <w:rPr>
          <w:rFonts w:ascii="Arial" w:hAnsi="Arial" w:cs="Arial"/>
        </w:rPr>
        <w:t xml:space="preserve">Public Records Information </w:t>
      </w:r>
      <w:proofErr w:type="gramStart"/>
      <w:r w:rsidRPr="00257018">
        <w:rPr>
          <w:rFonts w:ascii="Arial" w:hAnsi="Arial" w:cs="Arial"/>
        </w:rPr>
        <w:t>form;</w:t>
      </w:r>
      <w:proofErr w:type="gramEnd"/>
      <w:r w:rsidRPr="00257018">
        <w:rPr>
          <w:rFonts w:ascii="Arial" w:hAnsi="Arial" w:cs="Arial"/>
        </w:rPr>
        <w:t xml:space="preserve"> </w:t>
      </w:r>
    </w:p>
    <w:p w14:paraId="66F48193" w14:textId="77777777" w:rsidR="00711FBF" w:rsidRPr="0037739D" w:rsidRDefault="00711FBF" w:rsidP="00711F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739D">
        <w:rPr>
          <w:rFonts w:ascii="Arial" w:hAnsi="Arial" w:cs="Arial"/>
          <w:i/>
        </w:rPr>
        <w:t>Holiday List</w:t>
      </w:r>
      <w:r w:rsidRPr="0037739D">
        <w:rPr>
          <w:rFonts w:ascii="Arial" w:hAnsi="Arial" w:cs="Arial"/>
        </w:rPr>
        <w:t xml:space="preserve"> (current year; part of PRR – section 15.01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highlight w:val="yellow"/>
        </w:rPr>
        <w:t>available</w:t>
      </w:r>
      <w:r w:rsidRPr="001A2131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 xml:space="preserve">on G </w:t>
      </w:r>
      <w:r w:rsidRPr="003D0529">
        <w:rPr>
          <w:rFonts w:ascii="Arial" w:hAnsi="Arial" w:cs="Arial"/>
          <w:highlight w:val="yellow"/>
        </w:rPr>
        <w:t>drive</w:t>
      </w:r>
      <w:r w:rsidRPr="003D0529">
        <w:rPr>
          <w:rFonts w:ascii="Arial" w:hAnsi="Arial" w:cs="Arial"/>
        </w:rPr>
        <w:t xml:space="preserve"> in G/Human</w:t>
      </w:r>
      <w:r>
        <w:rPr>
          <w:rFonts w:ascii="Arial" w:hAnsi="Arial" w:cs="Arial"/>
        </w:rPr>
        <w:t xml:space="preserve"> Resources/_Holiday Schedules</w:t>
      </w:r>
      <w:r w:rsidRPr="0037739D">
        <w:rPr>
          <w:rFonts w:ascii="Arial" w:hAnsi="Arial" w:cs="Arial"/>
        </w:rPr>
        <w:t>)</w:t>
      </w:r>
    </w:p>
    <w:p w14:paraId="4D1BD3AC" w14:textId="77777777" w:rsidR="00711FBF" w:rsidRDefault="00711FBF" w:rsidP="00711FBF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37739D">
        <w:rPr>
          <w:rFonts w:ascii="Arial" w:hAnsi="Arial" w:cs="Arial"/>
          <w:i/>
        </w:rPr>
        <w:t>Personnel Rules &amp; Regulations</w:t>
      </w:r>
      <w:r>
        <w:rPr>
          <w:rFonts w:ascii="Arial" w:hAnsi="Arial" w:cs="Arial"/>
          <w:i/>
        </w:rPr>
        <w:t xml:space="preserve"> (current </w:t>
      </w:r>
      <w:r w:rsidRPr="001A2131">
        <w:rPr>
          <w:rFonts w:ascii="Arial" w:hAnsi="Arial" w:cs="Arial"/>
          <w:i/>
          <w:highlight w:val="yellow"/>
        </w:rPr>
        <w:t>master is in G/</w:t>
      </w:r>
      <w:r>
        <w:rPr>
          <w:rFonts w:ascii="Arial" w:hAnsi="Arial" w:cs="Arial"/>
          <w:i/>
        </w:rPr>
        <w:t>Human Resources/PRRs/Master PRRs; be sure to add a blank page to back up the cover sheet when making two-sided paper copies)</w:t>
      </w:r>
    </w:p>
    <w:p w14:paraId="3F943D35" w14:textId="77777777" w:rsidR="00711FBF" w:rsidRDefault="00711FBF" w:rsidP="00711FBF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IAFF or PBA contract, if applicable (</w:t>
      </w:r>
      <w:r w:rsidRPr="003D0529">
        <w:rPr>
          <w:rFonts w:ascii="Arial" w:hAnsi="Arial" w:cs="Arial"/>
          <w:i/>
          <w:highlight w:val="yellow"/>
        </w:rPr>
        <w:t>available on G drive</w:t>
      </w:r>
      <w:r w:rsidRPr="003D0529">
        <w:rPr>
          <w:rFonts w:ascii="Arial" w:hAnsi="Arial" w:cs="Arial"/>
          <w:i/>
        </w:rPr>
        <w:t xml:space="preserve"> in G/Human</w:t>
      </w:r>
      <w:r>
        <w:rPr>
          <w:rFonts w:ascii="Arial" w:hAnsi="Arial" w:cs="Arial"/>
          <w:i/>
        </w:rPr>
        <w:t xml:space="preserve"> Resources/Union Contracts)</w:t>
      </w:r>
    </w:p>
    <w:p w14:paraId="09BB9F3B" w14:textId="77777777" w:rsidR="001E2C83" w:rsidRDefault="001E2C83" w:rsidP="0037739D">
      <w:pPr>
        <w:pStyle w:val="ListParagraph"/>
        <w:rPr>
          <w:rFonts w:ascii="Arial" w:hAnsi="Arial" w:cs="Arial"/>
          <w:i/>
        </w:rPr>
      </w:pPr>
    </w:p>
    <w:p w14:paraId="7DD84477" w14:textId="77777777" w:rsidR="001E2C83" w:rsidRPr="007D67F1" w:rsidRDefault="001E2C83" w:rsidP="001E2C83">
      <w:pPr>
        <w:pStyle w:val="ListParagraph"/>
        <w:ind w:left="0"/>
        <w:rPr>
          <w:rFonts w:ascii="Arial" w:hAnsi="Arial" w:cs="Arial"/>
          <w:b/>
          <w:bCs/>
          <w:u w:val="single"/>
        </w:rPr>
      </w:pPr>
      <w:r w:rsidRPr="007D67F1">
        <w:rPr>
          <w:rFonts w:ascii="Arial" w:hAnsi="Arial" w:cs="Arial"/>
          <w:b/>
          <w:bCs/>
          <w:u w:val="single"/>
        </w:rPr>
        <w:t>Loose</w:t>
      </w:r>
    </w:p>
    <w:p w14:paraId="6CC7859C" w14:textId="7B7803FB" w:rsidR="001E2C83" w:rsidRDefault="001E2C83" w:rsidP="001E2C83">
      <w:pPr>
        <w:pStyle w:val="ListParagraph"/>
        <w:spacing w:after="240"/>
        <w:ind w:left="0"/>
        <w:rPr>
          <w:rFonts w:ascii="Arial" w:hAnsi="Arial" w:cs="Arial"/>
        </w:rPr>
      </w:pPr>
      <w:r w:rsidRPr="001E2C83">
        <w:rPr>
          <w:rFonts w:ascii="Arial" w:hAnsi="Arial" w:cs="Arial"/>
        </w:rPr>
        <w:t>Current organization chart, including the new hire’s name</w:t>
      </w:r>
      <w:r w:rsidR="007D67F1">
        <w:rPr>
          <w:rFonts w:ascii="Arial" w:hAnsi="Arial" w:cs="Arial"/>
        </w:rPr>
        <w:t xml:space="preserve"> (org chart is updated by HR</w:t>
      </w:r>
      <w:r w:rsidR="001A2131">
        <w:rPr>
          <w:rFonts w:ascii="Arial" w:hAnsi="Arial" w:cs="Arial"/>
        </w:rPr>
        <w:t xml:space="preserve"> </w:t>
      </w:r>
      <w:r w:rsidR="001A2131" w:rsidRPr="00711FBF">
        <w:rPr>
          <w:rFonts w:ascii="Arial" w:hAnsi="Arial" w:cs="Arial"/>
          <w:highlight w:val="green"/>
        </w:rPr>
        <w:t>and is in XXXX</w:t>
      </w:r>
      <w:r w:rsidR="007D67F1">
        <w:rPr>
          <w:rFonts w:ascii="Arial" w:hAnsi="Arial" w:cs="Arial"/>
        </w:rPr>
        <w:t>)</w:t>
      </w:r>
    </w:p>
    <w:p w14:paraId="3D5D9F98" w14:textId="19BDD9C5" w:rsidR="00D75C20" w:rsidRPr="007D67F1" w:rsidRDefault="00D75C20" w:rsidP="00D75C20">
      <w:pPr>
        <w:shd w:val="clear" w:color="auto" w:fill="BFBFBF" w:themeFill="background1" w:themeFillShade="BF"/>
        <w:rPr>
          <w:rFonts w:ascii="Arial" w:hAnsi="Arial" w:cs="Arial"/>
          <w:b/>
          <w:sz w:val="28"/>
          <w:szCs w:val="28"/>
        </w:rPr>
      </w:pPr>
      <w:r w:rsidRPr="007D67F1">
        <w:rPr>
          <w:rFonts w:ascii="Arial" w:hAnsi="Arial" w:cs="Arial"/>
          <w:b/>
          <w:sz w:val="28"/>
          <w:szCs w:val="28"/>
        </w:rPr>
        <w:t>Folder</w:t>
      </w:r>
      <w:r w:rsidR="007D67F1" w:rsidRPr="007D67F1">
        <w:rPr>
          <w:rFonts w:ascii="Arial" w:hAnsi="Arial" w:cs="Arial"/>
          <w:b/>
          <w:sz w:val="28"/>
          <w:szCs w:val="28"/>
        </w:rPr>
        <w:t xml:space="preserve"> – Group Documents in Sections</w:t>
      </w:r>
    </w:p>
    <w:p w14:paraId="35C587EA" w14:textId="6EE2088A" w:rsidR="007D67F1" w:rsidRPr="007D67F1" w:rsidRDefault="007D67F1" w:rsidP="008A09E8">
      <w:pPr>
        <w:pStyle w:val="ListParagraph"/>
        <w:numPr>
          <w:ilvl w:val="0"/>
          <w:numId w:val="10"/>
        </w:numPr>
        <w:spacing w:after="240"/>
        <w:ind w:left="360"/>
        <w:rPr>
          <w:rFonts w:ascii="Arial" w:hAnsi="Arial" w:cs="Arial"/>
          <w:b/>
          <w:bCs/>
          <w:u w:val="single"/>
        </w:rPr>
      </w:pPr>
      <w:r w:rsidRPr="007D67F1">
        <w:rPr>
          <w:rFonts w:ascii="Arial" w:hAnsi="Arial" w:cs="Arial"/>
          <w:b/>
          <w:bCs/>
          <w:u w:val="single"/>
        </w:rPr>
        <w:t>Section 1</w:t>
      </w:r>
      <w:proofErr w:type="gramStart"/>
      <w:r w:rsidRPr="007D67F1">
        <w:rPr>
          <w:rFonts w:ascii="Arial" w:hAnsi="Arial" w:cs="Arial"/>
          <w:b/>
          <w:bCs/>
          <w:u w:val="single"/>
        </w:rPr>
        <w:t>:  Forms</w:t>
      </w:r>
      <w:proofErr w:type="gramEnd"/>
      <w:r w:rsidRPr="007D67F1">
        <w:rPr>
          <w:rFonts w:ascii="Arial" w:hAnsi="Arial" w:cs="Arial"/>
          <w:b/>
          <w:bCs/>
          <w:u w:val="single"/>
        </w:rPr>
        <w:t xml:space="preserve"> and </w:t>
      </w:r>
      <w:r w:rsidR="00324180">
        <w:rPr>
          <w:rFonts w:ascii="Arial" w:hAnsi="Arial" w:cs="Arial"/>
          <w:b/>
          <w:bCs/>
          <w:u w:val="single"/>
        </w:rPr>
        <w:t>C</w:t>
      </w:r>
      <w:r w:rsidRPr="007D67F1">
        <w:rPr>
          <w:rFonts w:ascii="Arial" w:hAnsi="Arial" w:cs="Arial"/>
          <w:b/>
          <w:bCs/>
          <w:u w:val="single"/>
        </w:rPr>
        <w:t xml:space="preserve">ertain </w:t>
      </w:r>
      <w:r w:rsidR="00324180">
        <w:rPr>
          <w:rFonts w:ascii="Arial" w:hAnsi="Arial" w:cs="Arial"/>
          <w:b/>
          <w:bCs/>
          <w:u w:val="single"/>
        </w:rPr>
        <w:t>P</w:t>
      </w:r>
      <w:r w:rsidRPr="007D67F1">
        <w:rPr>
          <w:rFonts w:ascii="Arial" w:hAnsi="Arial" w:cs="Arial"/>
          <w:b/>
          <w:bCs/>
          <w:u w:val="single"/>
        </w:rPr>
        <w:t>olicies</w:t>
      </w:r>
      <w:r w:rsidR="00324180">
        <w:rPr>
          <w:rFonts w:ascii="Arial" w:hAnsi="Arial" w:cs="Arial"/>
          <w:b/>
          <w:bCs/>
          <w:u w:val="single"/>
        </w:rPr>
        <w:t xml:space="preserve"> &amp; Other Documents</w:t>
      </w:r>
    </w:p>
    <w:p w14:paraId="4FDE507E" w14:textId="2CF68704" w:rsidR="0055377C" w:rsidRPr="0055377C" w:rsidRDefault="0055377C" w:rsidP="0055377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5377C">
        <w:rPr>
          <w:rFonts w:ascii="Arial" w:hAnsi="Arial" w:cs="Arial"/>
        </w:rPr>
        <w:t xml:space="preserve">The following forms are covered in the electronic </w:t>
      </w:r>
      <w:proofErr w:type="spellStart"/>
      <w:r w:rsidRPr="0055377C">
        <w:rPr>
          <w:rFonts w:ascii="Arial" w:hAnsi="Arial" w:cs="Arial"/>
        </w:rPr>
        <w:t>LaserFiche</w:t>
      </w:r>
      <w:proofErr w:type="spellEnd"/>
      <w:r w:rsidRPr="0055377C">
        <w:rPr>
          <w:rFonts w:ascii="Arial" w:hAnsi="Arial" w:cs="Arial"/>
        </w:rPr>
        <w:t xml:space="preserve"> “New Hire Process” Form</w:t>
      </w:r>
      <w:r>
        <w:rPr>
          <w:rFonts w:ascii="Arial" w:hAnsi="Arial" w:cs="Arial"/>
        </w:rPr>
        <w:t xml:space="preserve"> for full-time employees but must be completed on paper for part-time employees</w:t>
      </w:r>
      <w:r w:rsidRPr="0055377C">
        <w:rPr>
          <w:rFonts w:ascii="Arial" w:hAnsi="Arial" w:cs="Arial"/>
        </w:rPr>
        <w:t>:</w:t>
      </w:r>
    </w:p>
    <w:p w14:paraId="2158D7DD" w14:textId="77777777" w:rsidR="0055377C" w:rsidRPr="0037739D" w:rsidRDefault="0055377C" w:rsidP="0055377C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Alert Longboat Key</w:t>
      </w:r>
      <w:r w:rsidRPr="0037739D">
        <w:rPr>
          <w:rFonts w:ascii="Arial" w:hAnsi="Arial" w:cs="Arial"/>
        </w:rPr>
        <w:t xml:space="preserve"> Registration form</w:t>
      </w:r>
    </w:p>
    <w:p w14:paraId="685E0FE6" w14:textId="77777777" w:rsidR="0055377C" w:rsidRPr="00D44D6E" w:rsidRDefault="0055377C" w:rsidP="0055377C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</w:rPr>
      </w:pPr>
      <w:r w:rsidRPr="00D44D6E">
        <w:rPr>
          <w:rFonts w:ascii="Arial" w:hAnsi="Arial" w:cs="Arial"/>
        </w:rPr>
        <w:t>Acknowledgement Form Receipt of Documents</w:t>
      </w:r>
    </w:p>
    <w:p w14:paraId="7B94E9DB" w14:textId="262C5D85" w:rsidR="0055377C" w:rsidRPr="00D44D6E" w:rsidRDefault="0055377C" w:rsidP="0055377C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</w:rPr>
      </w:pPr>
      <w:r w:rsidRPr="00D44D6E">
        <w:rPr>
          <w:rFonts w:ascii="Arial" w:hAnsi="Arial" w:cs="Arial"/>
        </w:rPr>
        <w:t>Employee Personal Data Profile Verification and Update</w:t>
      </w:r>
      <w:r>
        <w:rPr>
          <w:rFonts w:ascii="Arial" w:hAnsi="Arial" w:cs="Arial"/>
        </w:rPr>
        <w:t xml:space="preserve"> (for emergency contact)</w:t>
      </w:r>
    </w:p>
    <w:p w14:paraId="1ADC67B4" w14:textId="77777777" w:rsidR="0055377C" w:rsidRPr="00D44D6E" w:rsidRDefault="0055377C" w:rsidP="0055377C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</w:rPr>
      </w:pPr>
      <w:r w:rsidRPr="00D44D6E">
        <w:rPr>
          <w:rFonts w:ascii="Arial" w:hAnsi="Arial" w:cs="Arial"/>
        </w:rPr>
        <w:t>Direct Deposit form</w:t>
      </w:r>
    </w:p>
    <w:p w14:paraId="05D55EB4" w14:textId="77777777" w:rsidR="0055377C" w:rsidRPr="00D44D6E" w:rsidRDefault="0055377C" w:rsidP="0055377C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</w:rPr>
      </w:pPr>
      <w:r w:rsidRPr="00D44D6E">
        <w:rPr>
          <w:rFonts w:ascii="Arial" w:hAnsi="Arial" w:cs="Arial"/>
        </w:rPr>
        <w:t>Signature sheet for nondiscrimination and sexual harassment policy</w:t>
      </w:r>
    </w:p>
    <w:p w14:paraId="659EC06F" w14:textId="77777777" w:rsidR="0055377C" w:rsidRPr="00D44D6E" w:rsidRDefault="0055377C" w:rsidP="0055377C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</w:rPr>
      </w:pPr>
      <w:r w:rsidRPr="00D44D6E">
        <w:rPr>
          <w:rFonts w:ascii="Arial" w:hAnsi="Arial" w:cs="Arial"/>
        </w:rPr>
        <w:t>Payroll beneficiary designation</w:t>
      </w:r>
    </w:p>
    <w:p w14:paraId="4479EA3B" w14:textId="42881FCF" w:rsidR="007D67F1" w:rsidRDefault="007D67F1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I-9</w:t>
      </w:r>
      <w:r w:rsidR="00DC2390">
        <w:rPr>
          <w:rFonts w:ascii="Arial" w:hAnsi="Arial" w:cs="Arial"/>
        </w:rPr>
        <w:t xml:space="preserve"> (copies in green folder; available online at IRS site; current version is good until 5/31/27; watch for updates from IRS)</w:t>
      </w:r>
    </w:p>
    <w:p w14:paraId="5093D03B" w14:textId="0FE8EA44" w:rsidR="007D67F1" w:rsidRDefault="007D67F1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W-4</w:t>
      </w:r>
      <w:r w:rsidR="00DC2390">
        <w:rPr>
          <w:rFonts w:ascii="Arial" w:hAnsi="Arial" w:cs="Arial"/>
        </w:rPr>
        <w:t xml:space="preserve"> (copies in green folder; also available online; changes in January each year)</w:t>
      </w:r>
    </w:p>
    <w:p w14:paraId="4A20F5FC" w14:textId="58BE8DD2" w:rsidR="001A2131" w:rsidRDefault="001A2131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Administrative Directives (copies in green folder; </w:t>
      </w:r>
      <w:r w:rsidRPr="00711FBF">
        <w:rPr>
          <w:rFonts w:ascii="Arial" w:hAnsi="Arial" w:cs="Arial"/>
          <w:highlight w:val="green"/>
        </w:rPr>
        <w:t>saved in XXXX</w:t>
      </w:r>
      <w:r>
        <w:rPr>
          <w:rFonts w:ascii="Arial" w:hAnsi="Arial" w:cs="Arial"/>
        </w:rPr>
        <w:t>)</w:t>
      </w:r>
    </w:p>
    <w:p w14:paraId="38917788" w14:textId="130C7D9A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Attendance &amp; Leave Under Pandemic Conditions</w:t>
      </w:r>
    </w:p>
    <w:p w14:paraId="3A8BE511" w14:textId="7C83A3D0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Remote Working</w:t>
      </w:r>
    </w:p>
    <w:p w14:paraId="18A8A69C" w14:textId="16FF4AA3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Cell Phones</w:t>
      </w:r>
    </w:p>
    <w:p w14:paraId="3896B08D" w14:textId="79A91CF8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Gifts</w:t>
      </w:r>
    </w:p>
    <w:p w14:paraId="2FB04E00" w14:textId="3E3B9376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Usage of Artificial Intelligence</w:t>
      </w:r>
    </w:p>
    <w:p w14:paraId="016F536F" w14:textId="2D11DF6A" w:rsidR="001A2131" w:rsidRDefault="001A2131" w:rsidP="001A2131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TikTok Restriction</w:t>
      </w:r>
    </w:p>
    <w:p w14:paraId="131FE7A7" w14:textId="0B53DD60" w:rsidR="00DC2390" w:rsidRPr="00D44D6E" w:rsidRDefault="00DC2390" w:rsidP="00DC239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44D6E">
        <w:rPr>
          <w:rFonts w:ascii="Arial" w:hAnsi="Arial" w:cs="Arial"/>
        </w:rPr>
        <w:t>Misconduct and harassment policy</w:t>
      </w:r>
      <w:r>
        <w:rPr>
          <w:rFonts w:ascii="Arial" w:hAnsi="Arial" w:cs="Arial"/>
        </w:rPr>
        <w:t xml:space="preserve"> (copies in green folder; </w:t>
      </w:r>
      <w:r w:rsidRPr="00711FBF">
        <w:rPr>
          <w:rFonts w:ascii="Arial" w:hAnsi="Arial" w:cs="Arial"/>
          <w:highlight w:val="green"/>
        </w:rPr>
        <w:t>available in XXX</w:t>
      </w:r>
      <w:r>
        <w:rPr>
          <w:rFonts w:ascii="Arial" w:hAnsi="Arial" w:cs="Arial"/>
        </w:rPr>
        <w:t>; switch out if HR updates this policy)</w:t>
      </w:r>
    </w:p>
    <w:p w14:paraId="4641ADAA" w14:textId="541A04F5" w:rsidR="00DC2390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Performance Evaluation Rating Guide (copies in green folder; </w:t>
      </w:r>
      <w:r w:rsidRPr="00711FBF">
        <w:rPr>
          <w:rFonts w:ascii="Arial" w:hAnsi="Arial" w:cs="Arial"/>
          <w:highlight w:val="green"/>
        </w:rPr>
        <w:t>available in XXX</w:t>
      </w:r>
      <w:r>
        <w:rPr>
          <w:rFonts w:ascii="Arial" w:hAnsi="Arial" w:cs="Arial"/>
        </w:rPr>
        <w:t>; HR changes around June of each year)</w:t>
      </w:r>
    </w:p>
    <w:p w14:paraId="6238D732" w14:textId="1BDDB945" w:rsidR="00DC2390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Town Core Values, Mission &amp; Vision Statement (copies in green folder along with master copy)</w:t>
      </w:r>
    </w:p>
    <w:p w14:paraId="5E52D898" w14:textId="585E8842" w:rsidR="007D67F1" w:rsidRPr="00D44D6E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Strategic Plan and BEACH sheet (copies in green folder; </w:t>
      </w:r>
      <w:r w:rsidRPr="00711FBF">
        <w:rPr>
          <w:rFonts w:ascii="Arial" w:hAnsi="Arial" w:cs="Arial"/>
          <w:highlight w:val="green"/>
        </w:rPr>
        <w:t>available in XXX</w:t>
      </w:r>
      <w:r>
        <w:rPr>
          <w:rFonts w:ascii="Arial" w:hAnsi="Arial" w:cs="Arial"/>
        </w:rPr>
        <w:t>)</w:t>
      </w:r>
    </w:p>
    <w:p w14:paraId="1CB01E09" w14:textId="77777777" w:rsidR="00DC2390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Employee Assistance Program (copies in green folder; </w:t>
      </w:r>
      <w:r w:rsidRPr="00711FBF">
        <w:rPr>
          <w:rFonts w:ascii="Arial" w:hAnsi="Arial" w:cs="Arial"/>
          <w:highlight w:val="green"/>
        </w:rPr>
        <w:t>available in XXX</w:t>
      </w:r>
      <w:r>
        <w:rPr>
          <w:rFonts w:ascii="Arial" w:hAnsi="Arial" w:cs="Arial"/>
        </w:rPr>
        <w:t>)</w:t>
      </w:r>
    </w:p>
    <w:p w14:paraId="769E36D8" w14:textId="7F1583DE" w:rsidR="00DC2390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Exposure Control Plan, Q&amp;A, General Hazards Guidelines (copies in green folder; </w:t>
      </w:r>
      <w:r w:rsidRPr="00711FBF">
        <w:rPr>
          <w:rFonts w:ascii="Arial" w:hAnsi="Arial" w:cs="Arial"/>
          <w:highlight w:val="green"/>
        </w:rPr>
        <w:t>available in XXX</w:t>
      </w:r>
      <w:r>
        <w:rPr>
          <w:rFonts w:ascii="Arial" w:hAnsi="Arial" w:cs="Arial"/>
        </w:rPr>
        <w:t>)</w:t>
      </w:r>
    </w:p>
    <w:p w14:paraId="3DD7A127" w14:textId="0FEA0374" w:rsidR="00DC2390" w:rsidRDefault="00DC2390" w:rsidP="00DC2390">
      <w:pPr>
        <w:pStyle w:val="ListParagraph"/>
        <w:numPr>
          <w:ilvl w:val="1"/>
          <w:numId w:val="9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For Fire and Police employees, include the full Bloodborne Pathogens document, </w:t>
      </w:r>
      <w:r w:rsidRPr="00711FBF">
        <w:rPr>
          <w:rFonts w:ascii="Arial" w:hAnsi="Arial" w:cs="Arial"/>
          <w:highlight w:val="green"/>
        </w:rPr>
        <w:t>available in XXX</w:t>
      </w:r>
    </w:p>
    <w:p w14:paraId="2B4C3322" w14:textId="4B60337F" w:rsidR="007D67F1" w:rsidRDefault="007D67F1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11FBF">
        <w:rPr>
          <w:rFonts w:ascii="Arial" w:hAnsi="Arial" w:cs="Arial"/>
          <w:highlight w:val="cyan"/>
        </w:rPr>
        <w:t>LBK Cell Phone Policy</w:t>
      </w:r>
      <w:r w:rsidR="00711FBF" w:rsidRPr="00711FBF">
        <w:rPr>
          <w:rFonts w:ascii="Arial" w:hAnsi="Arial" w:cs="Arial"/>
          <w:highlight w:val="cyan"/>
        </w:rPr>
        <w:t xml:space="preserve"> – if applicable</w:t>
      </w:r>
      <w:r w:rsidR="00DC2390">
        <w:rPr>
          <w:rFonts w:ascii="Arial" w:hAnsi="Arial" w:cs="Arial"/>
        </w:rPr>
        <w:t xml:space="preserve"> (copies in green folder along with master copy)</w:t>
      </w:r>
    </w:p>
    <w:p w14:paraId="6F8D53C1" w14:textId="5941DF57" w:rsidR="00DC2390" w:rsidRPr="00D44D6E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11FBF">
        <w:rPr>
          <w:rFonts w:ascii="Arial" w:hAnsi="Arial" w:cs="Arial"/>
          <w:highlight w:val="cyan"/>
        </w:rPr>
        <w:t>Town vehicles and take-home vehicles</w:t>
      </w:r>
      <w:r>
        <w:rPr>
          <w:rFonts w:ascii="Arial" w:hAnsi="Arial" w:cs="Arial"/>
        </w:rPr>
        <w:t xml:space="preserve"> – for POLICE only – copies in green folder; </w:t>
      </w:r>
      <w:r w:rsidRPr="00711FBF">
        <w:rPr>
          <w:rFonts w:ascii="Arial" w:hAnsi="Arial" w:cs="Arial"/>
          <w:highlight w:val="green"/>
        </w:rPr>
        <w:t>available in XXX</w:t>
      </w:r>
    </w:p>
    <w:p w14:paraId="723FFC8A" w14:textId="77777777" w:rsidR="00DC2390" w:rsidRDefault="00DC2390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Required new hire training (copies in green folder; HR updates around January 1; </w:t>
      </w:r>
      <w:r w:rsidRPr="00711FBF">
        <w:rPr>
          <w:rFonts w:ascii="Arial" w:hAnsi="Arial" w:cs="Arial"/>
          <w:highlight w:val="green"/>
        </w:rPr>
        <w:t>available in XXX</w:t>
      </w:r>
      <w:r>
        <w:rPr>
          <w:rFonts w:ascii="Arial" w:hAnsi="Arial" w:cs="Arial"/>
        </w:rPr>
        <w:t>)</w:t>
      </w:r>
    </w:p>
    <w:p w14:paraId="67FD3E9A" w14:textId="19B5E5DD" w:rsidR="007D67F1" w:rsidRDefault="007D67F1" w:rsidP="007D67F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44D6E">
        <w:rPr>
          <w:rFonts w:ascii="Arial" w:hAnsi="Arial" w:cs="Arial"/>
        </w:rPr>
        <w:t>FEMA/NIMS sheet from Lisa</w:t>
      </w:r>
      <w:r w:rsidR="00DC2390">
        <w:rPr>
          <w:rFonts w:ascii="Arial" w:hAnsi="Arial" w:cs="Arial"/>
        </w:rPr>
        <w:t xml:space="preserve"> (copies in green folder; </w:t>
      </w:r>
      <w:r w:rsidR="00DC2390" w:rsidRPr="00711FBF">
        <w:rPr>
          <w:rFonts w:ascii="Arial" w:hAnsi="Arial" w:cs="Arial"/>
          <w:highlight w:val="green"/>
        </w:rPr>
        <w:t>available in XXX</w:t>
      </w:r>
      <w:r w:rsidR="00DC2390">
        <w:rPr>
          <w:rFonts w:ascii="Arial" w:hAnsi="Arial" w:cs="Arial"/>
        </w:rPr>
        <w:t>)</w:t>
      </w:r>
    </w:p>
    <w:p w14:paraId="4BC04FAD" w14:textId="6AD34D17" w:rsidR="008A09E8" w:rsidRPr="00324180" w:rsidRDefault="008A09E8" w:rsidP="00762F9A">
      <w:pPr>
        <w:pStyle w:val="ListParagraph"/>
        <w:rPr>
          <w:rFonts w:ascii="Arial" w:hAnsi="Arial" w:cs="Arial"/>
        </w:rPr>
      </w:pPr>
    </w:p>
    <w:p w14:paraId="2BBD884D" w14:textId="063CAC97" w:rsidR="00D75C20" w:rsidRDefault="007D67F1" w:rsidP="008A09E8">
      <w:pPr>
        <w:pStyle w:val="ListParagraph"/>
        <w:numPr>
          <w:ilvl w:val="0"/>
          <w:numId w:val="3"/>
        </w:numPr>
        <w:spacing w:before="100" w:beforeAutospacing="1"/>
        <w:rPr>
          <w:rFonts w:ascii="Arial" w:hAnsi="Arial" w:cs="Arial"/>
          <w:b/>
          <w:u w:val="single"/>
        </w:rPr>
      </w:pPr>
      <w:r w:rsidRPr="007D67F1">
        <w:rPr>
          <w:rFonts w:ascii="Arial" w:hAnsi="Arial" w:cs="Arial"/>
          <w:b/>
          <w:u w:val="single"/>
        </w:rPr>
        <w:t>Section 2</w:t>
      </w:r>
      <w:proofErr w:type="gramStart"/>
      <w:r w:rsidRPr="007D67F1">
        <w:rPr>
          <w:rFonts w:ascii="Arial" w:hAnsi="Arial" w:cs="Arial"/>
          <w:b/>
          <w:u w:val="single"/>
        </w:rPr>
        <w:t>:  Benefit</w:t>
      </w:r>
      <w:proofErr w:type="gramEnd"/>
      <w:r w:rsidRPr="007D67F1">
        <w:rPr>
          <w:rFonts w:ascii="Arial" w:hAnsi="Arial" w:cs="Arial"/>
          <w:b/>
          <w:u w:val="single"/>
        </w:rPr>
        <w:t xml:space="preserve"> Documents</w:t>
      </w:r>
    </w:p>
    <w:p w14:paraId="6C23A20E" w14:textId="673FB487" w:rsidR="007D67F1" w:rsidRDefault="007D67F1" w:rsidP="0037739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A09E8">
        <w:rPr>
          <w:rFonts w:ascii="Arial" w:hAnsi="Arial" w:cs="Arial"/>
        </w:rPr>
        <w:t>Current year Retirement Savings Plan Contribution Limits sheet</w:t>
      </w:r>
      <w:r w:rsidR="00711FBF">
        <w:rPr>
          <w:rFonts w:ascii="Arial" w:hAnsi="Arial" w:cs="Arial"/>
        </w:rPr>
        <w:t xml:space="preserve"> (</w:t>
      </w:r>
      <w:r w:rsidR="00711FBF" w:rsidRPr="00711FBF">
        <w:rPr>
          <w:rFonts w:ascii="Arial" w:hAnsi="Arial" w:cs="Arial"/>
          <w:highlight w:val="yellow"/>
        </w:rPr>
        <w:t>available in</w:t>
      </w:r>
      <w:r w:rsidR="00711FBF">
        <w:rPr>
          <w:rFonts w:ascii="Arial" w:hAnsi="Arial" w:cs="Arial"/>
        </w:rPr>
        <w:t xml:space="preserve"> top drawer of file cabinet; HR updates in January)</w:t>
      </w:r>
    </w:p>
    <w:p w14:paraId="3095C2C0" w14:textId="4C5746AE" w:rsidR="000C0DFA" w:rsidRDefault="000C0DFA" w:rsidP="000C0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739D">
        <w:rPr>
          <w:rFonts w:ascii="Arial" w:hAnsi="Arial" w:cs="Arial"/>
        </w:rPr>
        <w:t>Resources for Living EAP</w:t>
      </w:r>
      <w:r w:rsidR="00711FBF">
        <w:rPr>
          <w:rFonts w:ascii="Arial" w:hAnsi="Arial" w:cs="Arial"/>
        </w:rPr>
        <w:t xml:space="preserve"> (</w:t>
      </w:r>
      <w:r w:rsidR="00711FBF" w:rsidRPr="003D0529">
        <w:rPr>
          <w:rFonts w:ascii="Arial" w:hAnsi="Arial" w:cs="Arial"/>
          <w:b/>
          <w:i/>
          <w:iCs/>
          <w:sz w:val="20"/>
          <w:szCs w:val="20"/>
          <w:highlight w:val="yellow"/>
        </w:rPr>
        <w:t>available in G/H</w:t>
      </w:r>
      <w:r w:rsidR="00711FBF">
        <w:rPr>
          <w:rFonts w:ascii="Arial" w:hAnsi="Arial" w:cs="Arial"/>
          <w:b/>
          <w:i/>
          <w:iCs/>
          <w:sz w:val="20"/>
          <w:szCs w:val="20"/>
          <w:highlight w:val="yellow"/>
        </w:rPr>
        <w:t>uman Resources</w:t>
      </w:r>
      <w:r w:rsidR="00711FBF" w:rsidRPr="003D0529">
        <w:rPr>
          <w:rFonts w:ascii="Arial" w:hAnsi="Arial" w:cs="Arial"/>
          <w:b/>
          <w:i/>
          <w:iCs/>
          <w:sz w:val="20"/>
          <w:szCs w:val="20"/>
          <w:highlight w:val="yellow"/>
        </w:rPr>
        <w:t>/Open Enrollment</w:t>
      </w:r>
      <w:proofErr w:type="gramStart"/>
      <w:r w:rsidR="00711FBF">
        <w:rPr>
          <w:rFonts w:ascii="Arial" w:hAnsi="Arial" w:cs="Arial"/>
          <w:b/>
          <w:i/>
          <w:iCs/>
          <w:sz w:val="20"/>
          <w:szCs w:val="20"/>
        </w:rPr>
        <w:t>/(</w:t>
      </w:r>
      <w:proofErr w:type="gramEnd"/>
      <w:r w:rsidR="00711FBF">
        <w:rPr>
          <w:rFonts w:ascii="Arial" w:hAnsi="Arial" w:cs="Arial"/>
          <w:b/>
          <w:i/>
          <w:iCs/>
          <w:sz w:val="20"/>
          <w:szCs w:val="20"/>
        </w:rPr>
        <w:t>for 10/1/25-9/30/26)</w:t>
      </w:r>
    </w:p>
    <w:p w14:paraId="385B4B89" w14:textId="17D3F675" w:rsidR="00814EA2" w:rsidRPr="0037739D" w:rsidRDefault="00814EA2" w:rsidP="000C0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SMHero</w:t>
      </w:r>
      <w:proofErr w:type="spellEnd"/>
      <w:r>
        <w:rPr>
          <w:rFonts w:ascii="Arial" w:hAnsi="Arial" w:cs="Arial"/>
        </w:rPr>
        <w:t xml:space="preserve"> Protocol sheet (Fire and Police Only)</w:t>
      </w:r>
      <w:r w:rsidR="00711FBF">
        <w:rPr>
          <w:rFonts w:ascii="Arial" w:hAnsi="Arial" w:cs="Arial"/>
        </w:rPr>
        <w:t xml:space="preserve"> (copies in green folder; </w:t>
      </w:r>
      <w:r w:rsidR="00711FBF" w:rsidRPr="00711FBF">
        <w:rPr>
          <w:rFonts w:ascii="Arial" w:hAnsi="Arial" w:cs="Arial"/>
          <w:highlight w:val="green"/>
        </w:rPr>
        <w:t>available in XXX</w:t>
      </w:r>
      <w:r w:rsidR="00711FBF">
        <w:rPr>
          <w:rFonts w:ascii="Arial" w:hAnsi="Arial" w:cs="Arial"/>
        </w:rPr>
        <w:t>)</w:t>
      </w:r>
    </w:p>
    <w:p w14:paraId="20E400EC" w14:textId="77777777" w:rsidR="000C0DFA" w:rsidRDefault="000C0DFA" w:rsidP="000C0DF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Credit Union documents (copies in green folder along with master; HR receives periodic updates from Credit Union)</w:t>
      </w:r>
    </w:p>
    <w:p w14:paraId="2113F0C4" w14:textId="77777777" w:rsidR="000C0DFA" w:rsidRDefault="000C0DFA" w:rsidP="0037739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Legal Notices:</w:t>
      </w:r>
    </w:p>
    <w:p w14:paraId="10EE23D2" w14:textId="5B8D7435" w:rsidR="000C0DFA" w:rsidRDefault="00A805D8" w:rsidP="000C0DFA">
      <w:pPr>
        <w:pStyle w:val="ListParagraph"/>
        <w:numPr>
          <w:ilvl w:val="1"/>
          <w:numId w:val="6"/>
        </w:numPr>
        <w:ind w:left="1080"/>
        <w:rPr>
          <w:rFonts w:ascii="Arial" w:hAnsi="Arial" w:cs="Arial"/>
        </w:rPr>
      </w:pPr>
      <w:r w:rsidRPr="0037739D">
        <w:rPr>
          <w:rFonts w:ascii="Arial" w:hAnsi="Arial" w:cs="Arial"/>
        </w:rPr>
        <w:t>New Health Insurance Marketplace Coverage Options and Your Health Coverage</w:t>
      </w:r>
      <w:r w:rsidR="00187B3F">
        <w:rPr>
          <w:rFonts w:ascii="Arial" w:hAnsi="Arial" w:cs="Arial"/>
        </w:rPr>
        <w:t xml:space="preserve"> (ACA)</w:t>
      </w:r>
      <w:r w:rsidR="00711FBF">
        <w:rPr>
          <w:rFonts w:ascii="Arial" w:hAnsi="Arial" w:cs="Arial"/>
        </w:rPr>
        <w:t xml:space="preserve"> </w:t>
      </w:r>
      <w:r w:rsidR="00711FBF" w:rsidRPr="00711FBF">
        <w:rPr>
          <w:rFonts w:ascii="Arial" w:hAnsi="Arial" w:cs="Arial"/>
          <w:highlight w:val="green"/>
        </w:rPr>
        <w:t>(available in XXX)</w:t>
      </w:r>
    </w:p>
    <w:p w14:paraId="3D6B6967" w14:textId="77777777" w:rsidR="001D0698" w:rsidRDefault="001D0698" w:rsidP="001D0698">
      <w:pPr>
        <w:pStyle w:val="ListParagraph"/>
        <w:ind w:left="360"/>
        <w:rPr>
          <w:rFonts w:ascii="Arial" w:hAnsi="Arial" w:cs="Arial"/>
        </w:rPr>
      </w:pPr>
    </w:p>
    <w:p w14:paraId="71275962" w14:textId="4205E59E" w:rsidR="00B04BA3" w:rsidRDefault="00324180" w:rsidP="00324180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u w:val="single"/>
        </w:rPr>
      </w:pPr>
      <w:r w:rsidRPr="00324180">
        <w:rPr>
          <w:rFonts w:ascii="Arial" w:hAnsi="Arial" w:cs="Arial"/>
          <w:b/>
          <w:bCs/>
          <w:u w:val="single"/>
        </w:rPr>
        <w:t xml:space="preserve">Section </w:t>
      </w:r>
      <w:r w:rsidR="0055377C">
        <w:rPr>
          <w:rFonts w:ascii="Arial" w:hAnsi="Arial" w:cs="Arial"/>
          <w:b/>
          <w:bCs/>
          <w:u w:val="single"/>
        </w:rPr>
        <w:t>3</w:t>
      </w:r>
      <w:proofErr w:type="gramStart"/>
      <w:r w:rsidR="00814EA2">
        <w:rPr>
          <w:rFonts w:ascii="Arial" w:hAnsi="Arial" w:cs="Arial"/>
          <w:b/>
          <w:bCs/>
          <w:u w:val="single"/>
        </w:rPr>
        <w:t xml:space="preserve">:  </w:t>
      </w:r>
      <w:r w:rsidRPr="00324180">
        <w:rPr>
          <w:rFonts w:ascii="Arial" w:hAnsi="Arial" w:cs="Arial"/>
          <w:b/>
          <w:bCs/>
          <w:u w:val="single"/>
        </w:rPr>
        <w:t>(</w:t>
      </w:r>
      <w:proofErr w:type="gramEnd"/>
      <w:r w:rsidRPr="00324180">
        <w:rPr>
          <w:rFonts w:ascii="Arial" w:hAnsi="Arial" w:cs="Arial"/>
          <w:b/>
          <w:bCs/>
          <w:u w:val="single"/>
        </w:rPr>
        <w:t>Firefighters Only)</w:t>
      </w:r>
    </w:p>
    <w:p w14:paraId="3E956DC2" w14:textId="77777777" w:rsidR="00711FBF" w:rsidRPr="00814EA2" w:rsidRDefault="00711FBF" w:rsidP="00711FBF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814EA2">
        <w:rPr>
          <w:rFonts w:ascii="Arial" w:hAnsi="Arial" w:cs="Arial"/>
          <w:b/>
          <w:bCs/>
          <w:i/>
          <w:iCs/>
          <w:sz w:val="20"/>
          <w:szCs w:val="20"/>
        </w:rPr>
        <w:t>Note</w:t>
      </w:r>
      <w:proofErr w:type="gramStart"/>
      <w:r w:rsidRPr="00814EA2">
        <w:rPr>
          <w:rFonts w:ascii="Arial" w:hAnsi="Arial" w:cs="Arial"/>
          <w:b/>
          <w:bCs/>
          <w:i/>
          <w:i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i/>
          <w:iCs/>
          <w:sz w:val="20"/>
          <w:szCs w:val="20"/>
        </w:rPr>
        <w:t>Copies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of t</w:t>
      </w:r>
      <w:r w:rsidRPr="00814EA2">
        <w:rPr>
          <w:rFonts w:ascii="Arial" w:hAnsi="Arial" w:cs="Arial"/>
          <w:b/>
          <w:bCs/>
          <w:i/>
          <w:iCs/>
          <w:sz w:val="20"/>
          <w:szCs w:val="20"/>
        </w:rPr>
        <w:t xml:space="preserve">he documents listed below </w:t>
      </w:r>
      <w:proofErr w:type="gramStart"/>
      <w:r w:rsidRPr="00814EA2">
        <w:rPr>
          <w:rFonts w:ascii="Arial" w:hAnsi="Arial" w:cs="Arial"/>
          <w:b/>
          <w:bCs/>
          <w:i/>
          <w:iCs/>
          <w:sz w:val="20"/>
          <w:szCs w:val="20"/>
        </w:rPr>
        <w:t xml:space="preserve">are </w:t>
      </w:r>
      <w:r w:rsidRPr="00814EA2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located </w:t>
      </w:r>
      <w:r w:rsidRPr="003D052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in</w:t>
      </w:r>
      <w:proofErr w:type="gramEnd"/>
      <w:r w:rsidRPr="003D0529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the green folder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on the right side of the bottom drawer</w:t>
      </w:r>
      <w:r w:rsidRPr="00814EA2">
        <w:rPr>
          <w:rFonts w:ascii="Arial" w:hAnsi="Arial" w:cs="Arial"/>
          <w:b/>
          <w:bCs/>
          <w:i/>
          <w:iCs/>
          <w:sz w:val="20"/>
          <w:szCs w:val="20"/>
        </w:rPr>
        <w:t xml:space="preserve">; </w:t>
      </w:r>
      <w:r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814EA2">
        <w:rPr>
          <w:rFonts w:ascii="Arial" w:hAnsi="Arial" w:cs="Arial"/>
          <w:b/>
          <w:bCs/>
          <w:i/>
          <w:iCs/>
          <w:sz w:val="20"/>
          <w:szCs w:val="20"/>
        </w:rPr>
        <w:t>however, before using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the *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>FRS forms</w:t>
      </w:r>
      <w:r w:rsidRPr="00814EA2">
        <w:rPr>
          <w:rFonts w:ascii="Arial" w:hAnsi="Arial" w:cs="Arial"/>
          <w:b/>
          <w:bCs/>
          <w:i/>
          <w:iCs/>
          <w:sz w:val="20"/>
          <w:szCs w:val="20"/>
        </w:rPr>
        <w:t>, go to the FRS website and verify they haven’t been updated; use the updated versions</w:t>
      </w:r>
    </w:p>
    <w:p w14:paraId="198C2E63" w14:textId="77777777" w:rsidR="00814EA2" w:rsidRDefault="00814EA2" w:rsidP="0032418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B04BA3" w:rsidRPr="00814EA2">
        <w:rPr>
          <w:rFonts w:ascii="Arial" w:hAnsi="Arial" w:cs="Arial"/>
        </w:rPr>
        <w:t>FRS</w:t>
      </w:r>
      <w:r>
        <w:rPr>
          <w:rFonts w:ascii="Arial" w:hAnsi="Arial" w:cs="Arial"/>
        </w:rPr>
        <w:t xml:space="preserve"> forms:</w:t>
      </w:r>
    </w:p>
    <w:p w14:paraId="0D9CF945" w14:textId="31DC3B05" w:rsidR="00B04BA3" w:rsidRDefault="00B04BA3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814EA2">
        <w:rPr>
          <w:rFonts w:ascii="Arial" w:hAnsi="Arial" w:cs="Arial"/>
        </w:rPr>
        <w:t>Enrollment Form</w:t>
      </w:r>
    </w:p>
    <w:p w14:paraId="36AD620C" w14:textId="41A10120" w:rsid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814EA2">
        <w:rPr>
          <w:rFonts w:ascii="Arial" w:hAnsi="Arial" w:cs="Arial"/>
        </w:rPr>
        <w:t>Certification Form</w:t>
      </w:r>
    </w:p>
    <w:p w14:paraId="329F873E" w14:textId="49EED913" w:rsid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Investment Fund summary, </w:t>
      </w:r>
      <w:proofErr w:type="spellStart"/>
      <w:r>
        <w:rPr>
          <w:rFonts w:ascii="Arial" w:hAnsi="Arial" w:cs="Arial"/>
        </w:rPr>
        <w:t>guick</w:t>
      </w:r>
      <w:proofErr w:type="spellEnd"/>
      <w:r>
        <w:rPr>
          <w:rFonts w:ascii="Arial" w:hAnsi="Arial" w:cs="Arial"/>
        </w:rPr>
        <w:t xml:space="preserve"> guide, SPD</w:t>
      </w:r>
    </w:p>
    <w:p w14:paraId="103C9C39" w14:textId="19EAC8C9" w:rsid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Member Handbook</w:t>
      </w:r>
    </w:p>
    <w:p w14:paraId="3B6ED098" w14:textId="22174791" w:rsid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Orientation Brochure</w:t>
      </w:r>
    </w:p>
    <w:p w14:paraId="02D63999" w14:textId="500BD08C" w:rsid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Newsletter</w:t>
      </w:r>
    </w:p>
    <w:p w14:paraId="3C2D8ACE" w14:textId="105AE59C" w:rsidR="00814EA2" w:rsidRPr="00814EA2" w:rsidRDefault="00814EA2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Plan Comparison</w:t>
      </w:r>
    </w:p>
    <w:p w14:paraId="542D949C" w14:textId="77777777" w:rsidR="00814EA2" w:rsidRDefault="00814EA2" w:rsidP="0032418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following forms are in the green folder, </w:t>
      </w:r>
      <w:proofErr w:type="gramStart"/>
      <w:r>
        <w:rPr>
          <w:rFonts w:ascii="Arial" w:hAnsi="Arial" w:cs="Arial"/>
        </w:rPr>
        <w:t>right</w:t>
      </w:r>
      <w:proofErr w:type="gramEnd"/>
      <w:r>
        <w:rPr>
          <w:rFonts w:ascii="Arial" w:hAnsi="Arial" w:cs="Arial"/>
        </w:rPr>
        <w:t xml:space="preserve"> side of the drawer:</w:t>
      </w:r>
    </w:p>
    <w:p w14:paraId="5A13787F" w14:textId="152554A9" w:rsidR="00B04BA3" w:rsidRPr="00814EA2" w:rsidRDefault="00B04BA3" w:rsidP="00814EA2">
      <w:pPr>
        <w:pStyle w:val="ListParagraph"/>
        <w:numPr>
          <w:ilvl w:val="1"/>
          <w:numId w:val="11"/>
        </w:numPr>
        <w:ind w:left="1080"/>
        <w:rPr>
          <w:rFonts w:ascii="Arial" w:hAnsi="Arial" w:cs="Arial"/>
        </w:rPr>
      </w:pPr>
      <w:r w:rsidRPr="00814EA2">
        <w:rPr>
          <w:rFonts w:ascii="Arial" w:hAnsi="Arial" w:cs="Arial"/>
        </w:rPr>
        <w:t>Division of State Bureau of Fire Standards &amp; Training Notice of employment as a Firefighter</w:t>
      </w:r>
    </w:p>
    <w:p w14:paraId="38029553" w14:textId="77777777" w:rsidR="00B04BA3" w:rsidRPr="00814EA2" w:rsidRDefault="00B04BA3" w:rsidP="00814EA2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</w:rPr>
      </w:pPr>
      <w:r w:rsidRPr="00814EA2">
        <w:rPr>
          <w:rFonts w:ascii="Arial" w:hAnsi="Arial" w:cs="Arial"/>
        </w:rPr>
        <w:t>Authorization for Deduction of Union Dues Notice to FOP or IAFF</w:t>
      </w:r>
    </w:p>
    <w:p w14:paraId="41BEDE41" w14:textId="77777777" w:rsidR="00B04BA3" w:rsidRDefault="00B04BA3" w:rsidP="00814EA2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Town of Longboat Key/IRS Notice to Firefighters</w:t>
      </w:r>
    </w:p>
    <w:p w14:paraId="5261477E" w14:textId="77777777" w:rsidR="00B04BA3" w:rsidRDefault="00B04BA3" w:rsidP="00814EA2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Federal Tax Issues for Firefighters</w:t>
      </w:r>
    </w:p>
    <w:p w14:paraId="79008B7B" w14:textId="77777777" w:rsidR="00B04BA3" w:rsidRDefault="00B04BA3" w:rsidP="00814EA2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Firefighter Employment &amp; Termination</w:t>
      </w:r>
    </w:p>
    <w:p w14:paraId="24F3DE4E" w14:textId="77777777" w:rsidR="00B04BA3" w:rsidRDefault="00B04BA3" w:rsidP="00814EA2">
      <w:pPr>
        <w:pStyle w:val="ListParagraph"/>
        <w:numPr>
          <w:ilvl w:val="0"/>
          <w:numId w:val="1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Tobacco Affidavit</w:t>
      </w:r>
    </w:p>
    <w:p w14:paraId="38E4D70E" w14:textId="77777777" w:rsidR="00711FBF" w:rsidRDefault="00711FBF" w:rsidP="00711FBF">
      <w:pPr>
        <w:rPr>
          <w:rFonts w:ascii="Arial" w:hAnsi="Arial" w:cs="Arial"/>
        </w:rPr>
      </w:pPr>
    </w:p>
    <w:sectPr w:rsidR="00711FBF" w:rsidSect="00762F9A"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81AE" w14:textId="77777777" w:rsidR="00D96715" w:rsidRDefault="00D96715" w:rsidP="00D96715">
      <w:pPr>
        <w:spacing w:after="0" w:line="240" w:lineRule="auto"/>
      </w:pPr>
      <w:r>
        <w:separator/>
      </w:r>
    </w:p>
  </w:endnote>
  <w:endnote w:type="continuationSeparator" w:id="0">
    <w:p w14:paraId="1F85D587" w14:textId="77777777" w:rsidR="00D96715" w:rsidRDefault="00D96715" w:rsidP="00D9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77CF1" w14:textId="77777777" w:rsidR="00D96715" w:rsidRDefault="00D96715" w:rsidP="00D96715">
      <w:pPr>
        <w:spacing w:after="0" w:line="240" w:lineRule="auto"/>
      </w:pPr>
      <w:r>
        <w:separator/>
      </w:r>
    </w:p>
  </w:footnote>
  <w:footnote w:type="continuationSeparator" w:id="0">
    <w:p w14:paraId="7C60ABFB" w14:textId="77777777" w:rsidR="00D96715" w:rsidRDefault="00D96715" w:rsidP="00D9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553"/>
    <w:multiLevelType w:val="hybridMultilevel"/>
    <w:tmpl w:val="D3C0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B72"/>
    <w:multiLevelType w:val="hybridMultilevel"/>
    <w:tmpl w:val="9B3C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AC8"/>
    <w:multiLevelType w:val="hybridMultilevel"/>
    <w:tmpl w:val="FFE2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7ED8"/>
    <w:multiLevelType w:val="hybridMultilevel"/>
    <w:tmpl w:val="61265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FE8"/>
    <w:multiLevelType w:val="hybridMultilevel"/>
    <w:tmpl w:val="8A0A1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5524"/>
    <w:multiLevelType w:val="hybridMultilevel"/>
    <w:tmpl w:val="E0802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2D0"/>
    <w:multiLevelType w:val="hybridMultilevel"/>
    <w:tmpl w:val="358E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5C02"/>
    <w:multiLevelType w:val="hybridMultilevel"/>
    <w:tmpl w:val="ECD65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5758A3"/>
    <w:multiLevelType w:val="hybridMultilevel"/>
    <w:tmpl w:val="C1C8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404"/>
    <w:multiLevelType w:val="hybridMultilevel"/>
    <w:tmpl w:val="92A2B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3116"/>
    <w:multiLevelType w:val="hybridMultilevel"/>
    <w:tmpl w:val="C0447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36577"/>
    <w:multiLevelType w:val="hybridMultilevel"/>
    <w:tmpl w:val="B4BE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A5EE1"/>
    <w:multiLevelType w:val="hybridMultilevel"/>
    <w:tmpl w:val="6CFA2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195670">
    <w:abstractNumId w:val="11"/>
  </w:num>
  <w:num w:numId="2" w16cid:durableId="2139298016">
    <w:abstractNumId w:val="2"/>
  </w:num>
  <w:num w:numId="3" w16cid:durableId="846946622">
    <w:abstractNumId w:val="7"/>
  </w:num>
  <w:num w:numId="4" w16cid:durableId="450899359">
    <w:abstractNumId w:val="5"/>
  </w:num>
  <w:num w:numId="5" w16cid:durableId="1897668203">
    <w:abstractNumId w:val="6"/>
  </w:num>
  <w:num w:numId="6" w16cid:durableId="1171750531">
    <w:abstractNumId w:val="10"/>
  </w:num>
  <w:num w:numId="7" w16cid:durableId="1629968808">
    <w:abstractNumId w:val="8"/>
  </w:num>
  <w:num w:numId="8" w16cid:durableId="1647316025">
    <w:abstractNumId w:val="0"/>
  </w:num>
  <w:num w:numId="9" w16cid:durableId="1795512973">
    <w:abstractNumId w:val="4"/>
  </w:num>
  <w:num w:numId="10" w16cid:durableId="867722001">
    <w:abstractNumId w:val="1"/>
  </w:num>
  <w:num w:numId="11" w16cid:durableId="551385808">
    <w:abstractNumId w:val="9"/>
  </w:num>
  <w:num w:numId="12" w16cid:durableId="1760638443">
    <w:abstractNumId w:val="3"/>
  </w:num>
  <w:num w:numId="13" w16cid:durableId="808984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8B"/>
    <w:rsid w:val="000259CD"/>
    <w:rsid w:val="000C0DFA"/>
    <w:rsid w:val="00130F8A"/>
    <w:rsid w:val="00187B3F"/>
    <w:rsid w:val="001A2131"/>
    <w:rsid w:val="001A263D"/>
    <w:rsid w:val="001B5B47"/>
    <w:rsid w:val="001C4B5D"/>
    <w:rsid w:val="001D0698"/>
    <w:rsid w:val="001E2C83"/>
    <w:rsid w:val="00257018"/>
    <w:rsid w:val="00324180"/>
    <w:rsid w:val="0037739D"/>
    <w:rsid w:val="003F0B34"/>
    <w:rsid w:val="0043337F"/>
    <w:rsid w:val="004B568B"/>
    <w:rsid w:val="0055377C"/>
    <w:rsid w:val="0059739A"/>
    <w:rsid w:val="005A7971"/>
    <w:rsid w:val="00711FBF"/>
    <w:rsid w:val="00717AA5"/>
    <w:rsid w:val="00762F9A"/>
    <w:rsid w:val="007A3040"/>
    <w:rsid w:val="007A4690"/>
    <w:rsid w:val="007D6658"/>
    <w:rsid w:val="007D67F1"/>
    <w:rsid w:val="00814EA2"/>
    <w:rsid w:val="00855FDD"/>
    <w:rsid w:val="008A09E8"/>
    <w:rsid w:val="00A77F16"/>
    <w:rsid w:val="00A805D8"/>
    <w:rsid w:val="00AA50AB"/>
    <w:rsid w:val="00B0039F"/>
    <w:rsid w:val="00B04BA3"/>
    <w:rsid w:val="00C16B36"/>
    <w:rsid w:val="00C17DC9"/>
    <w:rsid w:val="00C835A3"/>
    <w:rsid w:val="00CA1174"/>
    <w:rsid w:val="00D44D6E"/>
    <w:rsid w:val="00D75C20"/>
    <w:rsid w:val="00D96715"/>
    <w:rsid w:val="00DC2390"/>
    <w:rsid w:val="00F17D07"/>
    <w:rsid w:val="00F8758E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6BD5"/>
  <w15:chartTrackingRefBased/>
  <w15:docId w15:val="{CF01B08F-826F-40C0-8CD9-C1D80DB0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715"/>
  </w:style>
  <w:style w:type="paragraph" w:styleId="Footer">
    <w:name w:val="footer"/>
    <w:basedOn w:val="Normal"/>
    <w:link w:val="FooterChar"/>
    <w:uiPriority w:val="99"/>
    <w:unhideWhenUsed/>
    <w:rsid w:val="00D96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5</cp:revision>
  <dcterms:created xsi:type="dcterms:W3CDTF">2025-07-22T13:56:00Z</dcterms:created>
  <dcterms:modified xsi:type="dcterms:W3CDTF">2025-08-05T19:13:00Z</dcterms:modified>
</cp:coreProperties>
</file>