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52D8" w14:textId="64953CBB" w:rsidR="00C05E70" w:rsidRDefault="00C05E70">
      <w:r w:rsidRPr="00C05E70">
        <w:drawing>
          <wp:inline distT="0" distB="0" distL="0" distR="0" wp14:anchorId="4C47C4CC" wp14:editId="78A6721C">
            <wp:extent cx="5943600" cy="4168140"/>
            <wp:effectExtent l="0" t="0" r="0" b="3810"/>
            <wp:docPr id="1191273467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73467" name="Picture 1" descr="Graphical user interface, text, applicatio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58FD0" w14:textId="77777777" w:rsidR="00C05E70" w:rsidRDefault="00C05E70"/>
    <w:p w14:paraId="24C66DBA" w14:textId="19243610" w:rsidR="00C05E70" w:rsidRDefault="00C05E70">
      <w:r>
        <w:t xml:space="preserve">FLORIDA PRODUCT APPROVAL </w:t>
      </w:r>
    </w:p>
    <w:p w14:paraId="7003CA26" w14:textId="668D8F5E" w:rsidR="00C05E70" w:rsidRDefault="00C05E70">
      <w:r>
        <w:t xml:space="preserve">Roofing, siding, nails, </w:t>
      </w:r>
      <w:proofErr w:type="spellStart"/>
      <w:r>
        <w:t>fastners</w:t>
      </w:r>
      <w:proofErr w:type="spellEnd"/>
      <w:r>
        <w:t xml:space="preserve"> – anything to do with instructions </w:t>
      </w:r>
    </w:p>
    <w:sectPr w:rsidR="00C05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70"/>
    <w:rsid w:val="00C05E70"/>
    <w:rsid w:val="00C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86791"/>
  <w15:chartTrackingRefBased/>
  <w15:docId w15:val="{2D7B0A24-BA95-4F58-95CA-0994280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>Town of Longboat Key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Smith-Morrison</dc:creator>
  <cp:keywords/>
  <dc:description/>
  <cp:lastModifiedBy>Michelle A. Smith-Morrison</cp:lastModifiedBy>
  <cp:revision>1</cp:revision>
  <dcterms:created xsi:type="dcterms:W3CDTF">2025-07-29T15:16:00Z</dcterms:created>
  <dcterms:modified xsi:type="dcterms:W3CDTF">2025-07-29T15:18:00Z</dcterms:modified>
</cp:coreProperties>
</file>